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5B" w:rsidRDefault="003221FA" w:rsidP="003221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1FA">
        <w:rPr>
          <w:rFonts w:ascii="Times New Roman" w:hAnsi="Times New Roman" w:cs="Times New Roman"/>
          <w:b/>
          <w:sz w:val="28"/>
          <w:szCs w:val="28"/>
        </w:rPr>
        <w:t xml:space="preserve">Задание по </w:t>
      </w:r>
      <w:r w:rsidR="0076533F">
        <w:rPr>
          <w:rFonts w:ascii="Times New Roman" w:hAnsi="Times New Roman" w:cs="Times New Roman"/>
          <w:b/>
          <w:sz w:val="28"/>
          <w:szCs w:val="28"/>
        </w:rPr>
        <w:t>дисциплине «Этика и психология профессиональной деятельности»</w:t>
      </w:r>
      <w:r w:rsidRPr="003221FA">
        <w:rPr>
          <w:rFonts w:ascii="Times New Roman" w:hAnsi="Times New Roman" w:cs="Times New Roman"/>
          <w:b/>
          <w:sz w:val="28"/>
          <w:szCs w:val="28"/>
        </w:rPr>
        <w:t xml:space="preserve"> студентам </w:t>
      </w:r>
      <w:r>
        <w:rPr>
          <w:rFonts w:ascii="Times New Roman" w:hAnsi="Times New Roman" w:cs="Times New Roman"/>
          <w:b/>
          <w:sz w:val="28"/>
          <w:szCs w:val="28"/>
        </w:rPr>
        <w:t>4 курса 43</w:t>
      </w:r>
      <w:r w:rsidRPr="003221FA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221FA">
        <w:rPr>
          <w:rFonts w:ascii="Times New Roman" w:hAnsi="Times New Roman" w:cs="Times New Roman"/>
          <w:b/>
          <w:sz w:val="28"/>
          <w:szCs w:val="28"/>
        </w:rPr>
        <w:t xml:space="preserve">9 группы специальности </w:t>
      </w:r>
      <w:r>
        <w:rPr>
          <w:rFonts w:ascii="Times New Roman" w:hAnsi="Times New Roman" w:cs="Times New Roman"/>
          <w:b/>
          <w:sz w:val="28"/>
          <w:szCs w:val="28"/>
        </w:rPr>
        <w:t>51.02.01</w:t>
      </w:r>
      <w:r w:rsidRPr="003221FA">
        <w:rPr>
          <w:rFonts w:ascii="Times New Roman" w:hAnsi="Times New Roman" w:cs="Times New Roman"/>
          <w:b/>
          <w:sz w:val="28"/>
          <w:szCs w:val="28"/>
        </w:rPr>
        <w:t xml:space="preserve"> «Народное художественное твор</w:t>
      </w:r>
      <w:bookmarkStart w:id="0" w:name="_GoBack"/>
      <w:bookmarkEnd w:id="0"/>
      <w:r w:rsidRPr="003221FA">
        <w:rPr>
          <w:rFonts w:ascii="Times New Roman" w:hAnsi="Times New Roman" w:cs="Times New Roman"/>
          <w:b/>
          <w:sz w:val="28"/>
          <w:szCs w:val="28"/>
        </w:rPr>
        <w:t>чество», вид «Театральное творчество»:</w:t>
      </w:r>
    </w:p>
    <w:p w:rsidR="00062DBB" w:rsidRDefault="00062DBB" w:rsidP="003221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реферато</w:t>
      </w:r>
      <w:r w:rsidR="0076533F">
        <w:rPr>
          <w:rFonts w:ascii="Times New Roman" w:hAnsi="Times New Roman" w:cs="Times New Roman"/>
          <w:b/>
          <w:sz w:val="28"/>
          <w:szCs w:val="28"/>
        </w:rPr>
        <w:t>в к 30.03</w:t>
      </w:r>
      <w:r>
        <w:rPr>
          <w:rFonts w:ascii="Times New Roman" w:hAnsi="Times New Roman" w:cs="Times New Roman"/>
          <w:b/>
          <w:sz w:val="28"/>
          <w:szCs w:val="28"/>
        </w:rPr>
        <w:t>.2020:</w:t>
      </w:r>
    </w:p>
    <w:p w:rsidR="003221FA" w:rsidRDefault="00062DBB" w:rsidP="00062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Бодрин Никита – «Характеристика методов психологического изучения профессий».</w:t>
      </w:r>
    </w:p>
    <w:p w:rsidR="00062DBB" w:rsidRDefault="00062DBB" w:rsidP="00062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Гогина Юлия – «Направления изучения профессиональной деятельности».</w:t>
      </w:r>
    </w:p>
    <w:p w:rsidR="00062DBB" w:rsidRDefault="00062DBB" w:rsidP="00062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Журавлев Илья – «История развития психологии труда в России».</w:t>
      </w:r>
    </w:p>
    <w:p w:rsidR="00062DBB" w:rsidRDefault="00062DBB" w:rsidP="00062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Кабанова Мария – «Основные физиологические характеристики трудовой деятельности».</w:t>
      </w:r>
    </w:p>
    <w:p w:rsidR="00062DBB" w:rsidRDefault="00062DBB" w:rsidP="00062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Мальцев Михаил – «Классификация видов трудовой деятельности».</w:t>
      </w:r>
    </w:p>
    <w:p w:rsidR="00062DBB" w:rsidRDefault="00062DBB" w:rsidP="00062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Панчехина Полина – «Сенсорное обеспечение трудовой деятельности».</w:t>
      </w:r>
    </w:p>
    <w:p w:rsidR="00062DBB" w:rsidRDefault="00062DBB" w:rsidP="00062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Мария – «Деятельность в системе человекознания Б.Г. Ананьева».</w:t>
      </w:r>
    </w:p>
    <w:p w:rsidR="00062DBB" w:rsidRDefault="00062DBB" w:rsidP="00062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Хлопуновская Людмила – «Коллективный труд в теории деятельности А.Н. Леонтьева».</w:t>
      </w:r>
    </w:p>
    <w:p w:rsidR="00062DBB" w:rsidRDefault="00062DBB" w:rsidP="00062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Шумилов Илья – «Анализ трудовой деятельности в условиях реального производства. Труд в системе Ф.Тейлора».</w:t>
      </w:r>
    </w:p>
    <w:p w:rsidR="00062DBB" w:rsidRDefault="00062DBB" w:rsidP="00062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Эшматов Хусейн – «Психотехника – наука о практическом применении психологии в 20-е годы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20DEE">
        <w:rPr>
          <w:rFonts w:ascii="Times New Roman" w:hAnsi="Times New Roman" w:cs="Times New Roman"/>
          <w:sz w:val="28"/>
          <w:szCs w:val="28"/>
        </w:rPr>
        <w:t>ека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62DBB" w:rsidRDefault="00062DBB" w:rsidP="00062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33F">
        <w:rPr>
          <w:rFonts w:ascii="Times New Roman" w:hAnsi="Times New Roman" w:cs="Times New Roman"/>
          <w:sz w:val="28"/>
          <w:szCs w:val="28"/>
        </w:rPr>
        <w:t>Болтаева Светлана – «</w:t>
      </w:r>
      <w:r>
        <w:rPr>
          <w:rFonts w:ascii="Times New Roman" w:hAnsi="Times New Roman" w:cs="Times New Roman"/>
          <w:sz w:val="28"/>
          <w:szCs w:val="28"/>
        </w:rPr>
        <w:t>Классификация профессий в трудах зарубежных авторов (Дж. Холланд, Д. Патерсон)</w:t>
      </w:r>
      <w:r w:rsidR="007653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DBB" w:rsidRDefault="00062DBB" w:rsidP="00062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33F">
        <w:rPr>
          <w:rFonts w:ascii="Times New Roman" w:hAnsi="Times New Roman" w:cs="Times New Roman"/>
          <w:sz w:val="28"/>
          <w:szCs w:val="28"/>
        </w:rPr>
        <w:t>Малков Денис – «</w:t>
      </w:r>
      <w:r>
        <w:rPr>
          <w:rFonts w:ascii="Times New Roman" w:hAnsi="Times New Roman" w:cs="Times New Roman"/>
          <w:sz w:val="28"/>
          <w:szCs w:val="28"/>
        </w:rPr>
        <w:t>Использование модульного подхода в квалификации профессий В.Г. Гаврилова</w:t>
      </w:r>
      <w:r w:rsidR="007653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DBB" w:rsidRDefault="00062DBB" w:rsidP="00062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33F">
        <w:rPr>
          <w:rFonts w:ascii="Times New Roman" w:hAnsi="Times New Roman" w:cs="Times New Roman"/>
          <w:sz w:val="28"/>
          <w:szCs w:val="28"/>
        </w:rPr>
        <w:t>Мамедов Кирилл – «</w:t>
      </w:r>
      <w:r>
        <w:rPr>
          <w:rFonts w:ascii="Times New Roman" w:hAnsi="Times New Roman" w:cs="Times New Roman"/>
          <w:sz w:val="28"/>
          <w:szCs w:val="28"/>
        </w:rPr>
        <w:t>Профессионализм личности</w:t>
      </w:r>
      <w:r w:rsidR="007653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DBB" w:rsidRDefault="00062DBB" w:rsidP="00062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33F">
        <w:rPr>
          <w:rFonts w:ascii="Times New Roman" w:hAnsi="Times New Roman" w:cs="Times New Roman"/>
          <w:sz w:val="28"/>
          <w:szCs w:val="28"/>
        </w:rPr>
        <w:t>Соловьева Виктория – «</w:t>
      </w:r>
      <w:r>
        <w:rPr>
          <w:rFonts w:ascii="Times New Roman" w:hAnsi="Times New Roman" w:cs="Times New Roman"/>
          <w:sz w:val="28"/>
          <w:szCs w:val="28"/>
        </w:rPr>
        <w:t>Помощь психолога в профессиональном самоопределении личности</w:t>
      </w:r>
      <w:r w:rsidR="007653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DBB" w:rsidRDefault="00062DBB" w:rsidP="00062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33F">
        <w:rPr>
          <w:rFonts w:ascii="Times New Roman" w:hAnsi="Times New Roman" w:cs="Times New Roman"/>
          <w:sz w:val="28"/>
          <w:szCs w:val="28"/>
        </w:rPr>
        <w:t>Шорников Александр – «</w:t>
      </w:r>
      <w:r>
        <w:rPr>
          <w:rFonts w:ascii="Times New Roman" w:hAnsi="Times New Roman" w:cs="Times New Roman"/>
          <w:sz w:val="28"/>
          <w:szCs w:val="28"/>
        </w:rPr>
        <w:t>Психологическое сопровождение личности в профессиональной деятельности</w:t>
      </w:r>
      <w:r w:rsidR="007653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DBB" w:rsidRPr="00062DBB" w:rsidRDefault="00062DBB" w:rsidP="0076533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62DBB" w:rsidRPr="00062DBB" w:rsidSect="001174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371A6"/>
    <w:multiLevelType w:val="hybridMultilevel"/>
    <w:tmpl w:val="97003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0D"/>
    <w:rsid w:val="00062DBB"/>
    <w:rsid w:val="001174E5"/>
    <w:rsid w:val="003221FA"/>
    <w:rsid w:val="00591722"/>
    <w:rsid w:val="0076533F"/>
    <w:rsid w:val="0098660D"/>
    <w:rsid w:val="00D20DEE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2020-03-23T09:51:00Z</dcterms:created>
  <dcterms:modified xsi:type="dcterms:W3CDTF">2020-03-23T10:03:00Z</dcterms:modified>
</cp:coreProperties>
</file>